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F2" w:rsidRPr="000F3FA4" w:rsidRDefault="00F059F2" w:rsidP="00F059F2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</w:t>
      </w:r>
      <w:r w:rsidR="00383C77">
        <w:rPr>
          <w:rFonts w:ascii="Times New Roman" w:hAnsi="Times New Roman"/>
          <w:szCs w:val="24"/>
        </w:rPr>
        <w:t xml:space="preserve">                             </w:t>
      </w:r>
      <w:r>
        <w:rPr>
          <w:rFonts w:ascii="Times New Roman" w:hAnsi="Times New Roman"/>
          <w:szCs w:val="24"/>
        </w:rPr>
        <w:t>Приложение № 6</w:t>
      </w:r>
    </w:p>
    <w:p w:rsidR="00F059F2" w:rsidRDefault="00F059F2" w:rsidP="00F059F2">
      <w:pPr>
        <w:spacing w:line="240" w:lineRule="auto"/>
        <w:ind w:left="5664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к  Приказу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731467">
        <w:rPr>
          <w:rFonts w:ascii="Times New Roman" w:hAnsi="Times New Roman"/>
          <w:szCs w:val="24"/>
        </w:rPr>
        <w:t>РКО СМР</w:t>
      </w:r>
    </w:p>
    <w:p w:rsidR="00F059F2" w:rsidRDefault="00F059F2" w:rsidP="00F059F2">
      <w:pPr>
        <w:spacing w:line="240" w:lineRule="auto"/>
        <w:ind w:left="5664"/>
        <w:rPr>
          <w:rFonts w:ascii="Times New Roman" w:hAnsi="Times New Roman"/>
          <w:szCs w:val="24"/>
        </w:rPr>
      </w:pPr>
      <w:r w:rsidRPr="000F3FA4">
        <w:rPr>
          <w:rFonts w:ascii="Times New Roman" w:hAnsi="Times New Roman"/>
          <w:szCs w:val="24"/>
        </w:rPr>
        <w:t xml:space="preserve">№ </w:t>
      </w:r>
      <w:r w:rsidR="00731467">
        <w:rPr>
          <w:rFonts w:ascii="Times New Roman" w:hAnsi="Times New Roman"/>
          <w:szCs w:val="24"/>
        </w:rPr>
        <w:t>155</w:t>
      </w:r>
      <w:r w:rsidRPr="000F3FA4">
        <w:rPr>
          <w:rFonts w:ascii="Times New Roman" w:hAnsi="Times New Roman"/>
          <w:szCs w:val="24"/>
        </w:rPr>
        <w:t xml:space="preserve"> от</w:t>
      </w:r>
      <w:r w:rsidR="0078758C">
        <w:rPr>
          <w:rFonts w:ascii="Times New Roman" w:hAnsi="Times New Roman"/>
          <w:szCs w:val="24"/>
        </w:rPr>
        <w:t xml:space="preserve"> </w:t>
      </w:r>
      <w:r w:rsidR="00731467">
        <w:rPr>
          <w:rFonts w:ascii="Times New Roman" w:hAnsi="Times New Roman"/>
          <w:szCs w:val="24"/>
        </w:rPr>
        <w:t>09</w:t>
      </w:r>
      <w:r w:rsidR="0078758C">
        <w:rPr>
          <w:rFonts w:ascii="Times New Roman" w:hAnsi="Times New Roman"/>
          <w:szCs w:val="24"/>
        </w:rPr>
        <w:t>.</w:t>
      </w:r>
      <w:r w:rsidRPr="000F3FA4">
        <w:rPr>
          <w:rFonts w:ascii="Times New Roman" w:hAnsi="Times New Roman"/>
          <w:szCs w:val="24"/>
        </w:rPr>
        <w:t>09.202</w:t>
      </w:r>
      <w:r w:rsidR="00731467">
        <w:rPr>
          <w:rFonts w:ascii="Times New Roman" w:hAnsi="Times New Roman"/>
          <w:szCs w:val="24"/>
        </w:rPr>
        <w:t>4</w:t>
      </w:r>
    </w:p>
    <w:p w:rsidR="00383C77" w:rsidRPr="000F3FA4" w:rsidRDefault="00383C77" w:rsidP="00F059F2">
      <w:pPr>
        <w:spacing w:line="240" w:lineRule="auto"/>
        <w:ind w:left="5664"/>
        <w:rPr>
          <w:rFonts w:ascii="Times New Roman" w:hAnsi="Times New Roman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9"/>
        <w:gridCol w:w="1300"/>
        <w:gridCol w:w="1187"/>
        <w:gridCol w:w="1091"/>
        <w:gridCol w:w="1607"/>
        <w:gridCol w:w="1510"/>
        <w:gridCol w:w="1187"/>
      </w:tblGrid>
      <w:tr w:rsidR="00383C77" w:rsidRPr="00383C77" w:rsidTr="00383C77">
        <w:trPr>
          <w:trHeight w:val="900"/>
        </w:trPr>
        <w:tc>
          <w:tcPr>
            <w:tcW w:w="11500" w:type="dxa"/>
            <w:gridSpan w:val="7"/>
            <w:hideMark/>
          </w:tcPr>
          <w:p w:rsidR="00383C77" w:rsidRPr="00383C77" w:rsidRDefault="00383C77" w:rsidP="00383C7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83C77">
              <w:rPr>
                <w:rFonts w:ascii="Times New Roman" w:hAnsi="Times New Roman"/>
                <w:b/>
                <w:bCs/>
                <w:szCs w:val="24"/>
              </w:rPr>
              <w:t>Данные о количестве обучающихся 4-х классов - участниках школьного этапа всероссийской олимпиады школьников</w:t>
            </w:r>
            <w:r w:rsidRPr="00383C77">
              <w:rPr>
                <w:rFonts w:ascii="Times New Roman" w:hAnsi="Times New Roman"/>
                <w:b/>
                <w:bCs/>
                <w:szCs w:val="24"/>
              </w:rPr>
              <w:br/>
              <w:t>в 202</w:t>
            </w:r>
            <w:r w:rsidR="0073146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383C77">
              <w:rPr>
                <w:rFonts w:ascii="Times New Roman" w:hAnsi="Times New Roman"/>
                <w:b/>
                <w:bCs/>
                <w:szCs w:val="24"/>
              </w:rPr>
              <w:t>/2</w:t>
            </w:r>
            <w:r w:rsidR="00731467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Pr="00383C77">
              <w:rPr>
                <w:rFonts w:ascii="Times New Roman" w:hAnsi="Times New Roman"/>
                <w:b/>
                <w:bCs/>
                <w:szCs w:val="24"/>
              </w:rPr>
              <w:t xml:space="preserve"> учебном году</w:t>
            </w:r>
          </w:p>
        </w:tc>
      </w:tr>
      <w:tr w:rsidR="00383C77" w:rsidRPr="00383C77" w:rsidTr="00383C77">
        <w:trPr>
          <w:trHeight w:val="300"/>
        </w:trPr>
        <w:tc>
          <w:tcPr>
            <w:tcW w:w="11500" w:type="dxa"/>
            <w:gridSpan w:val="7"/>
            <w:hideMark/>
          </w:tcPr>
          <w:p w:rsidR="00383C77" w:rsidRPr="00383C77" w:rsidRDefault="00383C77" w:rsidP="00383C77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Республика Карелия</w:t>
            </w:r>
          </w:p>
        </w:tc>
      </w:tr>
      <w:tr w:rsidR="00383C77" w:rsidRPr="00383C77" w:rsidTr="00383C77">
        <w:trPr>
          <w:trHeight w:val="300"/>
        </w:trPr>
        <w:tc>
          <w:tcPr>
            <w:tcW w:w="2040" w:type="dxa"/>
            <w:vMerge w:val="restart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980" w:type="dxa"/>
            <w:gridSpan w:val="2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Кол-во участников (чел.)</w:t>
            </w:r>
          </w:p>
        </w:tc>
        <w:tc>
          <w:tcPr>
            <w:tcW w:w="3240" w:type="dxa"/>
            <w:gridSpan w:val="2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Кол-во победителей (чел.)</w:t>
            </w:r>
          </w:p>
        </w:tc>
        <w:tc>
          <w:tcPr>
            <w:tcW w:w="3240" w:type="dxa"/>
            <w:gridSpan w:val="2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Кол-во призеров (чел.)</w:t>
            </w:r>
          </w:p>
        </w:tc>
      </w:tr>
      <w:tr w:rsidR="00383C77" w:rsidRPr="00383C77" w:rsidTr="00383C77">
        <w:trPr>
          <w:trHeight w:val="300"/>
        </w:trPr>
        <w:tc>
          <w:tcPr>
            <w:tcW w:w="2040" w:type="dxa"/>
            <w:vMerge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20" w:type="dxa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из них ОВЗ</w:t>
            </w:r>
          </w:p>
        </w:tc>
        <w:tc>
          <w:tcPr>
            <w:tcW w:w="1300" w:type="dxa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940" w:type="dxa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из них ОВЗ</w:t>
            </w:r>
          </w:p>
        </w:tc>
        <w:tc>
          <w:tcPr>
            <w:tcW w:w="1820" w:type="dxa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420" w:type="dxa"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из них ОВЗ</w:t>
            </w:r>
          </w:p>
        </w:tc>
      </w:tr>
      <w:tr w:rsidR="00383C77" w:rsidRPr="00383C77" w:rsidTr="00383C77">
        <w:trPr>
          <w:trHeight w:val="300"/>
        </w:trPr>
        <w:tc>
          <w:tcPr>
            <w:tcW w:w="204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56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383C77" w:rsidRPr="00383C77" w:rsidTr="00383C77">
        <w:trPr>
          <w:trHeight w:val="300"/>
        </w:trPr>
        <w:tc>
          <w:tcPr>
            <w:tcW w:w="204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56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383C77" w:rsidRPr="00383C77" w:rsidTr="00383C77">
        <w:trPr>
          <w:trHeight w:val="300"/>
        </w:trPr>
        <w:tc>
          <w:tcPr>
            <w:tcW w:w="204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383C77" w:rsidRPr="00383C77" w:rsidRDefault="00383C77" w:rsidP="00383C77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383C77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3600"/>
        <w:gridCol w:w="1420"/>
      </w:tblGrid>
      <w:tr w:rsidR="00383C77" w:rsidRPr="00383C77" w:rsidTr="00383C77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C77">
              <w:rPr>
                <w:rFonts w:ascii="Times New Roman" w:hAnsi="Times New Roman"/>
                <w:color w:val="000000"/>
              </w:rPr>
              <w:t>*Всего обучающихся из 4-х классов 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C77">
              <w:rPr>
                <w:rFonts w:ascii="Times New Roman" w:hAnsi="Times New Roman"/>
                <w:color w:val="000000"/>
              </w:rPr>
              <w:t>Кол-во</w:t>
            </w:r>
          </w:p>
        </w:tc>
      </w:tr>
      <w:tr w:rsidR="00383C77" w:rsidRPr="00383C77" w:rsidTr="00383C77">
        <w:trPr>
          <w:trHeight w:val="1185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C77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383C77" w:rsidRDefault="00383C77" w:rsidP="00F059F2">
      <w:pPr>
        <w:spacing w:line="240" w:lineRule="auto"/>
        <w:rPr>
          <w:rFonts w:ascii="Times New Roman" w:hAnsi="Times New Roman"/>
          <w:szCs w:val="24"/>
        </w:rPr>
      </w:pPr>
    </w:p>
    <w:p w:rsidR="008F4EE9" w:rsidRDefault="008F4EE9" w:rsidP="008F4EE9">
      <w:pPr>
        <w:jc w:val="center"/>
        <w:rPr>
          <w:b/>
          <w:sz w:val="24"/>
          <w:szCs w:val="24"/>
        </w:rPr>
      </w:pPr>
    </w:p>
    <w:p w:rsidR="00383C77" w:rsidRDefault="00383C77" w:rsidP="008F4EE9">
      <w:pPr>
        <w:jc w:val="center"/>
        <w:rPr>
          <w:b/>
          <w:sz w:val="24"/>
          <w:szCs w:val="24"/>
        </w:rPr>
      </w:pPr>
    </w:p>
    <w:p w:rsidR="00731467" w:rsidRDefault="00731467" w:rsidP="00383C77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</w:rPr>
      </w:pPr>
    </w:p>
    <w:p w:rsidR="00383C77" w:rsidRPr="00383C77" w:rsidRDefault="00383C77" w:rsidP="00383C77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383C77">
        <w:rPr>
          <w:rFonts w:ascii="Times New Roman" w:hAnsi="Times New Roman"/>
          <w:b/>
          <w:w w:val="90"/>
          <w:sz w:val="24"/>
          <w:szCs w:val="24"/>
        </w:rPr>
        <w:lastRenderedPageBreak/>
        <w:t>Форма отчета о школьном и муниципальном этапах всероссийской олимпиады школьников</w:t>
      </w:r>
    </w:p>
    <w:p w:rsidR="00383C77" w:rsidRPr="00383C77" w:rsidRDefault="00383C77" w:rsidP="00383C77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383C77">
        <w:rPr>
          <w:rFonts w:ascii="Times New Roman" w:hAnsi="Times New Roman"/>
          <w:b/>
          <w:w w:val="90"/>
          <w:sz w:val="24"/>
          <w:szCs w:val="24"/>
        </w:rPr>
        <w:t xml:space="preserve"> в 202</w:t>
      </w:r>
      <w:r w:rsidR="00731467">
        <w:rPr>
          <w:rFonts w:ascii="Times New Roman" w:hAnsi="Times New Roman"/>
          <w:b/>
          <w:w w:val="90"/>
          <w:sz w:val="24"/>
          <w:szCs w:val="24"/>
        </w:rPr>
        <w:t>4</w:t>
      </w:r>
      <w:r w:rsidRPr="00383C77">
        <w:rPr>
          <w:rFonts w:ascii="Times New Roman" w:hAnsi="Times New Roman"/>
          <w:b/>
          <w:w w:val="90"/>
          <w:sz w:val="24"/>
          <w:szCs w:val="24"/>
        </w:rPr>
        <w:t>-202</w:t>
      </w:r>
      <w:r w:rsidR="00731467">
        <w:rPr>
          <w:rFonts w:ascii="Times New Roman" w:hAnsi="Times New Roman"/>
          <w:b/>
          <w:w w:val="90"/>
          <w:sz w:val="24"/>
          <w:szCs w:val="24"/>
        </w:rPr>
        <w:t>5</w:t>
      </w:r>
      <w:bookmarkStart w:id="0" w:name="_GoBack"/>
      <w:bookmarkEnd w:id="0"/>
      <w:r w:rsidRPr="00383C77">
        <w:rPr>
          <w:rFonts w:ascii="Times New Roman" w:hAnsi="Times New Roman"/>
          <w:b/>
          <w:w w:val="90"/>
          <w:sz w:val="24"/>
          <w:szCs w:val="24"/>
        </w:rPr>
        <w:t xml:space="preserve"> учебном году в ______________________районе/округе</w:t>
      </w:r>
    </w:p>
    <w:p w:rsidR="00383C77" w:rsidRPr="00383C77" w:rsidRDefault="00383C77" w:rsidP="00383C77">
      <w:pPr>
        <w:spacing w:after="0" w:line="240" w:lineRule="auto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383C77">
        <w:rPr>
          <w:rFonts w:ascii="Times New Roman" w:hAnsi="Times New Roman"/>
          <w:b/>
          <w:w w:val="90"/>
          <w:sz w:val="24"/>
          <w:szCs w:val="24"/>
        </w:rPr>
        <w:t>Республика Карелия</w:t>
      </w:r>
    </w:p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>Количество общеобразовательных учреждений - _________</w:t>
      </w:r>
    </w:p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>В том числе количество обучающихся в 4-х классах -  _______</w:t>
      </w:r>
    </w:p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 xml:space="preserve">                      количество обучающихся в 5-6-х классах -  _______</w:t>
      </w:r>
    </w:p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 xml:space="preserve">                      количество обучающихся в 7-8-х классах - _______</w:t>
      </w:r>
    </w:p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 xml:space="preserve">                      количество обучающихся в 9-11-х классах -</w:t>
      </w:r>
      <w:r w:rsidRPr="00383C77">
        <w:rPr>
          <w:rFonts w:ascii="Times New Roman" w:hAnsi="Times New Roman"/>
          <w:w w:val="90"/>
          <w:sz w:val="24"/>
          <w:szCs w:val="24"/>
        </w:rPr>
        <w:tab/>
        <w:t>_______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853"/>
        <w:gridCol w:w="1028"/>
        <w:gridCol w:w="1134"/>
        <w:gridCol w:w="992"/>
        <w:gridCol w:w="1276"/>
        <w:gridCol w:w="1275"/>
        <w:gridCol w:w="1227"/>
      </w:tblGrid>
      <w:tr w:rsidR="00383C77" w:rsidRPr="00383C77" w:rsidTr="00ED7D89">
        <w:tc>
          <w:tcPr>
            <w:tcW w:w="488" w:type="dxa"/>
            <w:vMerge w:val="restart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1853" w:type="dxa"/>
            <w:vMerge w:val="restart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3154" w:type="dxa"/>
            <w:gridSpan w:val="3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Школьный этап</w:t>
            </w:r>
          </w:p>
        </w:tc>
        <w:tc>
          <w:tcPr>
            <w:tcW w:w="3778" w:type="dxa"/>
            <w:gridSpan w:val="3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Муниципальный этап</w:t>
            </w:r>
          </w:p>
        </w:tc>
      </w:tr>
      <w:tr w:rsidR="00383C77" w:rsidRPr="00383C77" w:rsidTr="00ED7D89">
        <w:tc>
          <w:tcPr>
            <w:tcW w:w="488" w:type="dxa"/>
            <w:vMerge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Кол-во победителей</w:t>
            </w: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Кол-во призеров</w:t>
            </w: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Кол-во участников</w:t>
            </w: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Кол-во победителей</w:t>
            </w: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Кол-во призеров</w:t>
            </w: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Английский язык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Астрономия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Информатика (ИКТ)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Немецкий язык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Физическая культура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Французский язык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383C77" w:rsidRPr="00383C77" w:rsidTr="00ED7D89">
        <w:tc>
          <w:tcPr>
            <w:tcW w:w="48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853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83C77">
              <w:rPr>
                <w:rFonts w:ascii="Times New Roman" w:hAnsi="Times New Roman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028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27" w:type="dxa"/>
          </w:tcPr>
          <w:p w:rsidR="00383C77" w:rsidRPr="00383C77" w:rsidRDefault="00383C77" w:rsidP="00383C77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>Орган местного самоуправления</w:t>
      </w:r>
    </w:p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>муниципального района или городского округа,</w:t>
      </w:r>
    </w:p>
    <w:p w:rsidR="00383C77" w:rsidRPr="00383C77" w:rsidRDefault="00383C77" w:rsidP="00383C77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  <w:r w:rsidRPr="00383C77">
        <w:rPr>
          <w:rFonts w:ascii="Times New Roman" w:hAnsi="Times New Roman"/>
          <w:w w:val="90"/>
          <w:sz w:val="24"/>
          <w:szCs w:val="24"/>
        </w:rPr>
        <w:t>осуществляющий управление в сфере образования      ____________________</w:t>
      </w:r>
      <w:proofErr w:type="gramStart"/>
      <w:r w:rsidRPr="00383C77">
        <w:rPr>
          <w:rFonts w:ascii="Times New Roman" w:hAnsi="Times New Roman"/>
          <w:w w:val="90"/>
          <w:sz w:val="24"/>
          <w:szCs w:val="24"/>
        </w:rPr>
        <w:t>_(</w:t>
      </w:r>
      <w:proofErr w:type="gramEnd"/>
      <w:r w:rsidRPr="00383C77">
        <w:rPr>
          <w:rFonts w:ascii="Times New Roman" w:hAnsi="Times New Roman"/>
          <w:w w:val="90"/>
          <w:sz w:val="24"/>
          <w:szCs w:val="24"/>
        </w:rPr>
        <w:t>ФИО, должность)</w:t>
      </w:r>
    </w:p>
    <w:p w:rsidR="00383C77" w:rsidRDefault="00383C77" w:rsidP="008F4EE9">
      <w:pPr>
        <w:jc w:val="center"/>
        <w:rPr>
          <w:b/>
          <w:sz w:val="24"/>
          <w:szCs w:val="24"/>
        </w:rPr>
      </w:pPr>
    </w:p>
    <w:p w:rsidR="00383C77" w:rsidRDefault="00383C77" w:rsidP="008F4EE9">
      <w:pPr>
        <w:jc w:val="center"/>
        <w:rPr>
          <w:b/>
          <w:sz w:val="24"/>
          <w:szCs w:val="24"/>
        </w:rPr>
      </w:pPr>
    </w:p>
    <w:p w:rsidR="00383C77" w:rsidRDefault="00383C77" w:rsidP="008F4EE9">
      <w:pPr>
        <w:jc w:val="center"/>
        <w:rPr>
          <w:b/>
          <w:sz w:val="24"/>
          <w:szCs w:val="24"/>
        </w:rPr>
      </w:pPr>
    </w:p>
    <w:sectPr w:rsidR="00383C77" w:rsidSect="00B8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9F2"/>
    <w:rsid w:val="00100CC8"/>
    <w:rsid w:val="00383C77"/>
    <w:rsid w:val="00731467"/>
    <w:rsid w:val="0078758C"/>
    <w:rsid w:val="008F4EE9"/>
    <w:rsid w:val="00AB75BC"/>
    <w:rsid w:val="00B82908"/>
    <w:rsid w:val="00F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836"/>
  <w15:docId w15:val="{7579516D-E913-40D5-99C0-CD14BFF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9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5B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4294967292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Svetlana</cp:lastModifiedBy>
  <cp:revision>8</cp:revision>
  <dcterms:created xsi:type="dcterms:W3CDTF">2022-09-06T09:56:00Z</dcterms:created>
  <dcterms:modified xsi:type="dcterms:W3CDTF">2024-09-16T08:34:00Z</dcterms:modified>
</cp:coreProperties>
</file>